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5B078" w14:textId="77777777" w:rsidR="00633F3D" w:rsidRDefault="0091005E">
      <w:pPr>
        <w:spacing w:line="360" w:lineRule="auto"/>
        <w:ind w:left="72"/>
        <w:jc w:val="both"/>
      </w:pPr>
      <w:r>
        <w:rPr>
          <w:noProof/>
        </w:rPr>
        <w:drawing>
          <wp:inline distT="0" distB="0" distL="0" distR="0" wp14:anchorId="2951198D" wp14:editId="274DF4CA">
            <wp:extent cx="638175" cy="657225"/>
            <wp:effectExtent l="0" t="0" r="0" b="0"/>
            <wp:docPr id="1" name="Εικόνα 1" descr="sumb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sumbol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</w:p>
    <w:p w14:paraId="263FA25E" w14:textId="77777777" w:rsidR="00633F3D" w:rsidRDefault="0091005E">
      <w:pPr>
        <w:spacing w:line="360" w:lineRule="auto"/>
        <w:ind w:left="74"/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>ΔΗΜΟΣ ΛΥΚΟΒΡΥΣΗΣ ΠΕΥΚΗΣ</w:t>
      </w:r>
    </w:p>
    <w:p w14:paraId="7244C185" w14:textId="77777777" w:rsidR="00633F3D" w:rsidRDefault="0091005E">
      <w:pPr>
        <w:spacing w:line="360" w:lineRule="auto"/>
        <w:ind w:left="74"/>
        <w:jc w:val="both"/>
        <w:rPr>
          <w:b/>
        </w:rPr>
      </w:pPr>
      <w:r>
        <w:rPr>
          <w:rFonts w:ascii="Arial" w:hAnsi="Arial" w:cs="Arial"/>
          <w:b/>
          <w:sz w:val="20"/>
          <w:szCs w:val="20"/>
          <w:u w:val="single"/>
        </w:rPr>
        <w:t>ΓΡΑΦΕΙΟ ΤΥΠΟΥ ΔΗΜΟΥ</w:t>
      </w:r>
    </w:p>
    <w:p w14:paraId="52C0EF32" w14:textId="77777777" w:rsidR="00633F3D" w:rsidRDefault="0091005E">
      <w:pPr>
        <w:spacing w:line="360" w:lineRule="auto"/>
        <w:ind w:left="74"/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>Τηλέφωνα: 210.6145138</w:t>
      </w:r>
    </w:p>
    <w:p w14:paraId="4EA52FF3" w14:textId="77777777" w:rsidR="00633F3D" w:rsidRDefault="0091005E">
      <w:pPr>
        <w:spacing w:line="360" w:lineRule="auto"/>
        <w:ind w:left="74"/>
        <w:jc w:val="both"/>
      </w:pPr>
      <w:r>
        <w:rPr>
          <w:rFonts w:ascii="Arial" w:hAnsi="Arial" w:cs="Arial"/>
          <w:b/>
          <w:sz w:val="20"/>
          <w:szCs w:val="20"/>
          <w:lang w:val="en-US"/>
        </w:rPr>
        <w:t>Email</w:t>
      </w:r>
      <w:r>
        <w:rPr>
          <w:rFonts w:ascii="Arial" w:hAnsi="Arial" w:cs="Arial"/>
          <w:b/>
          <w:sz w:val="20"/>
          <w:szCs w:val="20"/>
        </w:rPr>
        <w:t xml:space="preserve">: </w:t>
      </w:r>
      <w:hyperlink r:id="rId6">
        <w:r>
          <w:rPr>
            <w:rStyle w:val="a3"/>
            <w:rFonts w:ascii="Arial" w:hAnsi="Arial" w:cs="Arial"/>
            <w:b/>
            <w:sz w:val="20"/>
            <w:szCs w:val="20"/>
            <w:lang w:val="en-US"/>
          </w:rPr>
          <w:t>Press</w:t>
        </w:r>
        <w:r>
          <w:rPr>
            <w:rStyle w:val="a3"/>
            <w:rFonts w:ascii="Arial" w:hAnsi="Arial" w:cs="Arial"/>
            <w:b/>
            <w:sz w:val="20"/>
            <w:szCs w:val="20"/>
          </w:rPr>
          <w:t>@</w:t>
        </w:r>
        <w:proofErr w:type="spellStart"/>
        <w:r>
          <w:rPr>
            <w:rStyle w:val="a3"/>
            <w:rFonts w:ascii="Arial" w:hAnsi="Arial" w:cs="Arial"/>
            <w:b/>
            <w:sz w:val="20"/>
            <w:szCs w:val="20"/>
            <w:lang w:val="en-US"/>
          </w:rPr>
          <w:t>likovrisipefki</w:t>
        </w:r>
        <w:proofErr w:type="spellEnd"/>
        <w:r>
          <w:rPr>
            <w:rStyle w:val="a3"/>
            <w:rFonts w:ascii="Arial" w:hAnsi="Arial" w:cs="Arial"/>
            <w:b/>
            <w:sz w:val="20"/>
            <w:szCs w:val="20"/>
          </w:rPr>
          <w:t>.</w:t>
        </w:r>
        <w:r>
          <w:rPr>
            <w:rStyle w:val="a3"/>
            <w:rFonts w:ascii="Arial" w:hAnsi="Arial" w:cs="Arial"/>
            <w:b/>
            <w:sz w:val="20"/>
            <w:szCs w:val="20"/>
            <w:lang w:val="en-US"/>
          </w:rPr>
          <w:t>gr</w:t>
        </w:r>
      </w:hyperlink>
    </w:p>
    <w:p w14:paraId="322D4E80" w14:textId="77777777" w:rsidR="00633F3D" w:rsidRDefault="00633F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295A72" w14:textId="6CD5F9FB" w:rsidR="00633F3D" w:rsidRPr="00995352" w:rsidRDefault="0091005E">
      <w:pPr>
        <w:spacing w:line="360" w:lineRule="auto"/>
        <w:jc w:val="right"/>
      </w:pPr>
      <w:proofErr w:type="spellStart"/>
      <w:r>
        <w:rPr>
          <w:rFonts w:ascii="Arial" w:hAnsi="Arial" w:cs="Arial"/>
          <w:b/>
          <w:sz w:val="24"/>
        </w:rPr>
        <w:t>Λυκόβρυση</w:t>
      </w:r>
      <w:proofErr w:type="spellEnd"/>
      <w:r>
        <w:rPr>
          <w:rFonts w:ascii="Arial" w:hAnsi="Arial" w:cs="Arial"/>
          <w:b/>
          <w:sz w:val="24"/>
        </w:rPr>
        <w:t xml:space="preserve"> – Πεύκη, </w:t>
      </w:r>
      <w:r w:rsidRPr="00DB40DD">
        <w:rPr>
          <w:rFonts w:ascii="Arial" w:hAnsi="Arial" w:cs="Arial"/>
          <w:b/>
          <w:sz w:val="24"/>
        </w:rPr>
        <w:t xml:space="preserve"> </w:t>
      </w:r>
      <w:r w:rsidR="007E56AF">
        <w:rPr>
          <w:rFonts w:ascii="Arial" w:hAnsi="Arial" w:cs="Arial"/>
          <w:b/>
          <w:sz w:val="24"/>
        </w:rPr>
        <w:t>18 Μαρτίου 2021</w:t>
      </w:r>
    </w:p>
    <w:p w14:paraId="407F8801" w14:textId="77777777" w:rsidR="00633F3D" w:rsidRDefault="00633F3D">
      <w:pPr>
        <w:spacing w:line="360" w:lineRule="auto"/>
        <w:rPr>
          <w:rFonts w:ascii="Arial" w:hAnsi="Arial" w:cs="Arial"/>
          <w:sz w:val="24"/>
        </w:rPr>
      </w:pPr>
    </w:p>
    <w:p w14:paraId="779157DD" w14:textId="668E74E7" w:rsidR="00633F3D" w:rsidRDefault="007E56AF">
      <w:pPr>
        <w:spacing w:line="360" w:lineRule="auto"/>
        <w:jc w:val="center"/>
      </w:pPr>
      <w:r>
        <w:rPr>
          <w:rFonts w:ascii="Arial" w:hAnsi="Arial" w:cs="Arial"/>
          <w:b/>
          <w:sz w:val="32"/>
          <w:szCs w:val="32"/>
        </w:rPr>
        <w:t xml:space="preserve">ΑΝΑΚΟΙΝΩΣΗ- </w:t>
      </w:r>
      <w:r w:rsidR="0091005E">
        <w:rPr>
          <w:rFonts w:ascii="Arial" w:hAnsi="Arial" w:cs="Arial"/>
          <w:b/>
          <w:sz w:val="32"/>
          <w:szCs w:val="32"/>
        </w:rPr>
        <w:t>ΔΕΛΤΙΟ ΤΥΠΟΥ</w:t>
      </w:r>
    </w:p>
    <w:p w14:paraId="1DE4C0C2" w14:textId="5121BAB8" w:rsidR="00A04253" w:rsidRPr="00515C31" w:rsidRDefault="0091005E" w:rsidP="00A0425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_DdeLink__32_1542642459"/>
      <w:r>
        <w:rPr>
          <w:rFonts w:ascii="Arial" w:hAnsi="Arial" w:cs="Arial"/>
          <w:b/>
          <w:sz w:val="32"/>
          <w:szCs w:val="32"/>
        </w:rPr>
        <w:t>“</w:t>
      </w:r>
      <w:bookmarkEnd w:id="0"/>
      <w:proofErr w:type="spellStart"/>
      <w:r w:rsidR="007E56AF">
        <w:rPr>
          <w:rFonts w:ascii="Arial" w:hAnsi="Arial" w:cs="Arial"/>
          <w:b/>
          <w:sz w:val="32"/>
          <w:szCs w:val="32"/>
        </w:rPr>
        <w:t>Δωροεπιταγές</w:t>
      </w:r>
      <w:proofErr w:type="spellEnd"/>
      <w:r w:rsidR="007E56AF">
        <w:rPr>
          <w:rFonts w:ascii="Arial" w:hAnsi="Arial" w:cs="Arial"/>
          <w:b/>
          <w:sz w:val="32"/>
          <w:szCs w:val="32"/>
        </w:rPr>
        <w:t xml:space="preserve"> από τον Δήμο</w:t>
      </w:r>
      <w:r w:rsidR="00605323">
        <w:rPr>
          <w:rFonts w:ascii="Arial" w:hAnsi="Arial" w:cs="Arial"/>
          <w:b/>
          <w:sz w:val="32"/>
          <w:szCs w:val="32"/>
        </w:rPr>
        <w:t xml:space="preserve"> </w:t>
      </w:r>
      <w:r w:rsidR="007E56AF" w:rsidRPr="007E56AF">
        <w:rPr>
          <w:rFonts w:ascii="Arial" w:hAnsi="Arial" w:cs="Arial"/>
          <w:b/>
          <w:sz w:val="32"/>
          <w:szCs w:val="32"/>
        </w:rPr>
        <w:t>σε ευάλωτες κοινωνικά ομάδες</w:t>
      </w:r>
      <w:r w:rsidR="007E56AF">
        <w:rPr>
          <w:rFonts w:ascii="Arial" w:hAnsi="Arial" w:cs="Arial"/>
          <w:b/>
          <w:sz w:val="32"/>
          <w:szCs w:val="32"/>
        </w:rPr>
        <w:t xml:space="preserve"> με χαμηλά εισο</w:t>
      </w:r>
      <w:bookmarkStart w:id="1" w:name="_GoBack"/>
      <w:bookmarkEnd w:id="1"/>
      <w:r w:rsidR="007E56AF">
        <w:rPr>
          <w:rFonts w:ascii="Arial" w:hAnsi="Arial" w:cs="Arial"/>
          <w:b/>
          <w:sz w:val="32"/>
          <w:szCs w:val="32"/>
        </w:rPr>
        <w:t>δήματα εν όψει Πάσχα</w:t>
      </w:r>
      <w:r>
        <w:rPr>
          <w:rFonts w:ascii="Arial" w:hAnsi="Arial" w:cs="Arial"/>
          <w:b/>
          <w:sz w:val="32"/>
          <w:szCs w:val="32"/>
        </w:rPr>
        <w:t>”</w:t>
      </w:r>
    </w:p>
    <w:p w14:paraId="5B2BE26B" w14:textId="77777777" w:rsidR="000B5207" w:rsidRDefault="000B5207" w:rsidP="00591EDC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5E4361B6" w14:textId="77777777" w:rsidR="007E56AF" w:rsidRDefault="007E56AF" w:rsidP="007E56AF">
      <w:pPr>
        <w:spacing w:line="360" w:lineRule="auto"/>
        <w:jc w:val="both"/>
      </w:pPr>
      <w:r>
        <w:t xml:space="preserve">Ο Δήμος </w:t>
      </w:r>
      <w:proofErr w:type="spellStart"/>
      <w:r>
        <w:t>Λυκόβρυσης</w:t>
      </w:r>
      <w:proofErr w:type="spellEnd"/>
      <w:r>
        <w:t xml:space="preserve">-Πεύκης </w:t>
      </w:r>
      <w:proofErr w:type="spellStart"/>
      <w:r>
        <w:t>συμμεριζόμενος</w:t>
      </w:r>
      <w:proofErr w:type="spellEnd"/>
      <w:r>
        <w:t xml:space="preserve"> τις αυξημένες δυσκολίες που έχει προκαλέσει η πανδημία, συνεχίζει σταθερά την παροχή υποστηρικτικών υπηρεσιών </w:t>
      </w:r>
      <w:r w:rsidRPr="007E56AF">
        <w:rPr>
          <w:b/>
        </w:rPr>
        <w:t>σε άτομα και οικογένειες που ανήκουν σε ευάλωτες κοινωνικά ομάδες με χαμηλά εισοδήματα.</w:t>
      </w:r>
      <w:r>
        <w:t xml:space="preserve"> Στο πλαίσιο αυτό θα πραγματοποιηθεί και φέτος το Πάσχα η διάθεση </w:t>
      </w:r>
      <w:proofErr w:type="spellStart"/>
      <w:r>
        <w:t>δωροεπιταγών</w:t>
      </w:r>
      <w:proofErr w:type="spellEnd"/>
      <w:r>
        <w:t xml:space="preserve"> για την αγορά ειδών πρώτης ανάγκης από σούπερ </w:t>
      </w:r>
      <w:proofErr w:type="spellStart"/>
      <w:r>
        <w:t>μάρκετ</w:t>
      </w:r>
      <w:proofErr w:type="spellEnd"/>
      <w:r>
        <w:t>, μέσω του Τ</w:t>
      </w:r>
      <w:r>
        <w:t xml:space="preserve">μήματος Κοινωνικής Προστασίας. </w:t>
      </w:r>
    </w:p>
    <w:p w14:paraId="08D0A820" w14:textId="64424AFB" w:rsidR="007E56AF" w:rsidRDefault="007E56AF" w:rsidP="007E56AF">
      <w:pPr>
        <w:spacing w:line="360" w:lineRule="auto"/>
        <w:ind w:firstLine="720"/>
        <w:jc w:val="both"/>
      </w:pPr>
      <w:r>
        <w:t xml:space="preserve">Εξαιτίας των ιδιαίτερων συνθηκών που επικρατούν και με γνώμονα την ασφάλεια πολιτών και υπαλλήλων, αλλά και την προστασία της δημόσιας υγείας, σας ενημερώνουμε ότι οι αιτήσεις </w:t>
      </w:r>
      <w:r w:rsidRPr="007E56AF">
        <w:rPr>
          <w:b/>
        </w:rPr>
        <w:t>ΔΕΝ ΘΑ ΥΠΟΒΛΗΘΟΥΝ ΜΕ ΑΥΤΟΠΡΟΣΩΠΗ ΠΑΡΟΥΣΙΑ, ΑΛΛΑ ΤΗΛΕΦΩΝΙΚΑ ή ΗΛΕΚΤΡΟΝΙΚΑ</w:t>
      </w:r>
      <w:r>
        <w:t>. Προς διευκόλυνση όλων, παρακαλούμε πολύ για την εμπρόθεσμη υποβολή αιτήσεων, εφόσον πληρούνται τα εισοδηματικά κριτήρια που αναφέρονται.</w:t>
      </w:r>
    </w:p>
    <w:p w14:paraId="47CE8980" w14:textId="77777777" w:rsidR="007E56AF" w:rsidRDefault="007E56AF" w:rsidP="007E56AF">
      <w:pPr>
        <w:spacing w:line="360" w:lineRule="auto"/>
        <w:jc w:val="both"/>
      </w:pPr>
    </w:p>
    <w:p w14:paraId="597DBDFA" w14:textId="48501A05" w:rsidR="007E56AF" w:rsidRDefault="007E56AF" w:rsidP="007E56AF">
      <w:pPr>
        <w:spacing w:line="360" w:lineRule="auto"/>
        <w:jc w:val="both"/>
      </w:pPr>
      <w:r w:rsidRPr="007E56AF">
        <w:rPr>
          <w:b/>
        </w:rPr>
        <w:t xml:space="preserve">Προθεσμία υποβολής αιτήσεων: </w:t>
      </w:r>
      <w:r>
        <w:t>Δευτέρα 22/03/2021 έως Παρασκευή 09/04/2021</w:t>
      </w:r>
    </w:p>
    <w:p w14:paraId="47EE0ECA" w14:textId="77777777" w:rsidR="007E56AF" w:rsidRDefault="007E56AF" w:rsidP="007E56AF">
      <w:pPr>
        <w:spacing w:line="360" w:lineRule="auto"/>
        <w:jc w:val="both"/>
      </w:pPr>
      <w:r>
        <w:t xml:space="preserve">            </w:t>
      </w:r>
    </w:p>
    <w:p w14:paraId="12BA3599" w14:textId="2B96B853" w:rsidR="007E56AF" w:rsidRPr="007E56AF" w:rsidRDefault="007E56AF" w:rsidP="007E56AF">
      <w:pPr>
        <w:spacing w:line="360" w:lineRule="auto"/>
        <w:jc w:val="both"/>
        <w:rPr>
          <w:b/>
        </w:rPr>
      </w:pPr>
      <w:r w:rsidRPr="007E56AF">
        <w:rPr>
          <w:b/>
        </w:rPr>
        <w:lastRenderedPageBreak/>
        <w:t>Εισοδηματικά κριτήρια:</w:t>
      </w:r>
    </w:p>
    <w:p w14:paraId="0CA6FCBC" w14:textId="4F8FEF54" w:rsidR="007E56AF" w:rsidRDefault="007E56AF" w:rsidP="007E56AF">
      <w:pPr>
        <w:pStyle w:val="ac"/>
        <w:numPr>
          <w:ilvl w:val="0"/>
          <w:numId w:val="2"/>
        </w:numPr>
        <w:spacing w:line="360" w:lineRule="auto"/>
        <w:jc w:val="both"/>
      </w:pPr>
      <w:r>
        <w:t>Μονοπρόσωπο νοικοκυριό: έως 6.000€</w:t>
      </w:r>
    </w:p>
    <w:p w14:paraId="7D3A7D14" w14:textId="63D877F5" w:rsidR="007E56AF" w:rsidRDefault="007E56AF" w:rsidP="007E56AF">
      <w:pPr>
        <w:pStyle w:val="ac"/>
        <w:numPr>
          <w:ilvl w:val="0"/>
          <w:numId w:val="2"/>
        </w:numPr>
        <w:spacing w:line="360" w:lineRule="auto"/>
        <w:jc w:val="both"/>
      </w:pPr>
      <w:r>
        <w:t>Ζευγάρι: έως 7.500€</w:t>
      </w:r>
    </w:p>
    <w:p w14:paraId="47DD5EBA" w14:textId="0C64C4A3" w:rsidR="007E56AF" w:rsidRDefault="007E56AF" w:rsidP="007E56AF">
      <w:pPr>
        <w:pStyle w:val="ac"/>
        <w:numPr>
          <w:ilvl w:val="0"/>
          <w:numId w:val="2"/>
        </w:numPr>
        <w:spacing w:line="360" w:lineRule="auto"/>
        <w:jc w:val="both"/>
      </w:pPr>
      <w:r>
        <w:t xml:space="preserve">Πολυπρόσωπο νοικοκυριό (ανεξάρτητα από τον αριθμό μελών): έως 9.000€ </w:t>
      </w:r>
    </w:p>
    <w:p w14:paraId="1287E628" w14:textId="77777777" w:rsidR="007E56AF" w:rsidRDefault="007E56AF" w:rsidP="007E56AF">
      <w:pPr>
        <w:spacing w:line="360" w:lineRule="auto"/>
        <w:jc w:val="both"/>
      </w:pPr>
      <w:r>
        <w:t>Για πληροφορίες &amp; αιτήσεις: 210 6145150, 210 6145151, 210 6145153, 210 6145451 &amp; 210 2843652. Επίσης, έχετε τη δυνατότητα να υποβάλλετε το αίτημα σας μέσω ηλεκτρονικού ταχυδρομείου στα εξής email: k.koinotitas@likovrisipefki.gr &amp; pantopoleio@likovrisipefki.gr, αναφέροντας τα κάτωθι στοιχεία: Ονοματεπώνυμο, Δ/</w:t>
      </w:r>
      <w:proofErr w:type="spellStart"/>
      <w:r>
        <w:t>νση</w:t>
      </w:r>
      <w:proofErr w:type="spellEnd"/>
      <w:r>
        <w:t xml:space="preserve"> Κατοικίας &amp; Τηλέφωνο Επικοινωνίας.  </w:t>
      </w:r>
    </w:p>
    <w:p w14:paraId="4148AE6B" w14:textId="0295452E" w:rsidR="007455D6" w:rsidRDefault="007E56AF" w:rsidP="007E56AF">
      <w:pPr>
        <w:spacing w:line="360" w:lineRule="auto"/>
        <w:jc w:val="both"/>
      </w:pPr>
      <w:r>
        <w:t xml:space="preserve">Παρακαλούμε θερμά να </w:t>
      </w:r>
      <w:r w:rsidRPr="007E56AF">
        <w:rPr>
          <w:b/>
        </w:rPr>
        <w:t>ΜΗΝ ΠΡΟΣΕΡΧΕΣΤΕ</w:t>
      </w:r>
      <w:r>
        <w:t xml:space="preserve"> στην υπηρεσία, προτού επικοινωνήσετε τηλεφωνικά με τους αρμόδιους υπαλλήλους.</w:t>
      </w:r>
    </w:p>
    <w:p w14:paraId="593B1C97" w14:textId="37BA5603" w:rsidR="00457E25" w:rsidRPr="00061652" w:rsidRDefault="00457E25" w:rsidP="00B31675">
      <w:pPr>
        <w:spacing w:line="360" w:lineRule="auto"/>
        <w:jc w:val="both"/>
      </w:pPr>
    </w:p>
    <w:sectPr w:rsidR="00457E25" w:rsidRPr="00061652">
      <w:pgSz w:w="11906" w:h="16838"/>
      <w:pgMar w:top="1440" w:right="1800" w:bottom="1440" w:left="1800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Arial Unicode MS"/>
    <w:charset w:val="A1"/>
    <w:family w:val="roman"/>
    <w:pitch w:val="variable"/>
  </w:font>
  <w:font w:name="Liberation Sans">
    <w:charset w:val="A1"/>
    <w:family w:val="roman"/>
    <w:pitch w:val="variable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C2518"/>
    <w:multiLevelType w:val="hybridMultilevel"/>
    <w:tmpl w:val="6CEC33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2977F0"/>
    <w:multiLevelType w:val="hybridMultilevel"/>
    <w:tmpl w:val="0F988C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3D"/>
    <w:rsid w:val="00006C95"/>
    <w:rsid w:val="00033D02"/>
    <w:rsid w:val="00050443"/>
    <w:rsid w:val="00060985"/>
    <w:rsid w:val="00061652"/>
    <w:rsid w:val="0006289C"/>
    <w:rsid w:val="000718CF"/>
    <w:rsid w:val="00074285"/>
    <w:rsid w:val="00075851"/>
    <w:rsid w:val="00084345"/>
    <w:rsid w:val="0008540E"/>
    <w:rsid w:val="00085F3F"/>
    <w:rsid w:val="0008697B"/>
    <w:rsid w:val="00093C22"/>
    <w:rsid w:val="00096D92"/>
    <w:rsid w:val="000B5207"/>
    <w:rsid w:val="000D42AF"/>
    <w:rsid w:val="000E643A"/>
    <w:rsid w:val="000F5948"/>
    <w:rsid w:val="001039C5"/>
    <w:rsid w:val="00104C6B"/>
    <w:rsid w:val="001109FE"/>
    <w:rsid w:val="00157ACB"/>
    <w:rsid w:val="00162BE0"/>
    <w:rsid w:val="001810A2"/>
    <w:rsid w:val="00191CED"/>
    <w:rsid w:val="00194FFC"/>
    <w:rsid w:val="001A0703"/>
    <w:rsid w:val="001C0B88"/>
    <w:rsid w:val="001C74E7"/>
    <w:rsid w:val="00201295"/>
    <w:rsid w:val="00233A25"/>
    <w:rsid w:val="002567F5"/>
    <w:rsid w:val="002A44AD"/>
    <w:rsid w:val="002D02FF"/>
    <w:rsid w:val="0030751B"/>
    <w:rsid w:val="00312B85"/>
    <w:rsid w:val="00315A1E"/>
    <w:rsid w:val="0032318F"/>
    <w:rsid w:val="003356BF"/>
    <w:rsid w:val="0034326C"/>
    <w:rsid w:val="00366542"/>
    <w:rsid w:val="00374862"/>
    <w:rsid w:val="00381796"/>
    <w:rsid w:val="003D7BD9"/>
    <w:rsid w:val="00401258"/>
    <w:rsid w:val="00401306"/>
    <w:rsid w:val="00401800"/>
    <w:rsid w:val="00401CF6"/>
    <w:rsid w:val="00421E03"/>
    <w:rsid w:val="00440C1F"/>
    <w:rsid w:val="00441612"/>
    <w:rsid w:val="00457E25"/>
    <w:rsid w:val="004846AD"/>
    <w:rsid w:val="004A7C9A"/>
    <w:rsid w:val="004B7F8C"/>
    <w:rsid w:val="004D1479"/>
    <w:rsid w:val="004D760C"/>
    <w:rsid w:val="004E69B1"/>
    <w:rsid w:val="004F1104"/>
    <w:rsid w:val="00510CAC"/>
    <w:rsid w:val="00515C31"/>
    <w:rsid w:val="00516163"/>
    <w:rsid w:val="00537B01"/>
    <w:rsid w:val="00544A57"/>
    <w:rsid w:val="00553FE7"/>
    <w:rsid w:val="00564E44"/>
    <w:rsid w:val="00591EDC"/>
    <w:rsid w:val="005D13B0"/>
    <w:rsid w:val="005D7942"/>
    <w:rsid w:val="00605323"/>
    <w:rsid w:val="00620BBF"/>
    <w:rsid w:val="00633F3D"/>
    <w:rsid w:val="006817CB"/>
    <w:rsid w:val="006942F9"/>
    <w:rsid w:val="006A58C2"/>
    <w:rsid w:val="006B74A0"/>
    <w:rsid w:val="006C7AFF"/>
    <w:rsid w:val="006E0BFA"/>
    <w:rsid w:val="006F0AA7"/>
    <w:rsid w:val="006F3205"/>
    <w:rsid w:val="007455D6"/>
    <w:rsid w:val="00771742"/>
    <w:rsid w:val="007722C4"/>
    <w:rsid w:val="007764D6"/>
    <w:rsid w:val="007B5430"/>
    <w:rsid w:val="007C17C6"/>
    <w:rsid w:val="007E56AF"/>
    <w:rsid w:val="007E79C7"/>
    <w:rsid w:val="007F5279"/>
    <w:rsid w:val="007F62AB"/>
    <w:rsid w:val="007F7B11"/>
    <w:rsid w:val="00801B1E"/>
    <w:rsid w:val="00801C3C"/>
    <w:rsid w:val="0080580B"/>
    <w:rsid w:val="00811FFB"/>
    <w:rsid w:val="00816702"/>
    <w:rsid w:val="00822742"/>
    <w:rsid w:val="008240E4"/>
    <w:rsid w:val="00870C0E"/>
    <w:rsid w:val="0087375D"/>
    <w:rsid w:val="00874148"/>
    <w:rsid w:val="008C20CD"/>
    <w:rsid w:val="00903761"/>
    <w:rsid w:val="0091005E"/>
    <w:rsid w:val="00935664"/>
    <w:rsid w:val="00946D69"/>
    <w:rsid w:val="0097047C"/>
    <w:rsid w:val="00987E88"/>
    <w:rsid w:val="00995048"/>
    <w:rsid w:val="00995352"/>
    <w:rsid w:val="00996EBC"/>
    <w:rsid w:val="009A7DA5"/>
    <w:rsid w:val="009B2BC6"/>
    <w:rsid w:val="009C0EB3"/>
    <w:rsid w:val="009C0FAF"/>
    <w:rsid w:val="009C2726"/>
    <w:rsid w:val="009C448A"/>
    <w:rsid w:val="009D5F49"/>
    <w:rsid w:val="009D77C3"/>
    <w:rsid w:val="009E2039"/>
    <w:rsid w:val="009E2CFD"/>
    <w:rsid w:val="009E6286"/>
    <w:rsid w:val="009F5089"/>
    <w:rsid w:val="00A04253"/>
    <w:rsid w:val="00A82434"/>
    <w:rsid w:val="00A864DB"/>
    <w:rsid w:val="00A921F1"/>
    <w:rsid w:val="00A96A23"/>
    <w:rsid w:val="00AA0440"/>
    <w:rsid w:val="00AD5B7B"/>
    <w:rsid w:val="00B219EE"/>
    <w:rsid w:val="00B302EF"/>
    <w:rsid w:val="00B305D2"/>
    <w:rsid w:val="00B31675"/>
    <w:rsid w:val="00B33AE8"/>
    <w:rsid w:val="00B34236"/>
    <w:rsid w:val="00B429EA"/>
    <w:rsid w:val="00B4635C"/>
    <w:rsid w:val="00B74199"/>
    <w:rsid w:val="00BA25BA"/>
    <w:rsid w:val="00BB550C"/>
    <w:rsid w:val="00BC2512"/>
    <w:rsid w:val="00BC2852"/>
    <w:rsid w:val="00BE0E10"/>
    <w:rsid w:val="00BE580A"/>
    <w:rsid w:val="00BE5E9B"/>
    <w:rsid w:val="00BE7EBA"/>
    <w:rsid w:val="00BF060A"/>
    <w:rsid w:val="00BF7624"/>
    <w:rsid w:val="00C0394A"/>
    <w:rsid w:val="00C13738"/>
    <w:rsid w:val="00C31A1D"/>
    <w:rsid w:val="00C41D68"/>
    <w:rsid w:val="00C4464C"/>
    <w:rsid w:val="00CB6587"/>
    <w:rsid w:val="00CC26D6"/>
    <w:rsid w:val="00CD7564"/>
    <w:rsid w:val="00CE0EDD"/>
    <w:rsid w:val="00D11536"/>
    <w:rsid w:val="00D1190C"/>
    <w:rsid w:val="00D24140"/>
    <w:rsid w:val="00D2559A"/>
    <w:rsid w:val="00D34EA1"/>
    <w:rsid w:val="00D37309"/>
    <w:rsid w:val="00D729CB"/>
    <w:rsid w:val="00D9388E"/>
    <w:rsid w:val="00DA22EE"/>
    <w:rsid w:val="00DA52BA"/>
    <w:rsid w:val="00DA77D5"/>
    <w:rsid w:val="00DB40DD"/>
    <w:rsid w:val="00DC388D"/>
    <w:rsid w:val="00DD25C1"/>
    <w:rsid w:val="00DE4C68"/>
    <w:rsid w:val="00DF6DEE"/>
    <w:rsid w:val="00E0016F"/>
    <w:rsid w:val="00E04FD0"/>
    <w:rsid w:val="00E16D7C"/>
    <w:rsid w:val="00E50F24"/>
    <w:rsid w:val="00E5536F"/>
    <w:rsid w:val="00E8549E"/>
    <w:rsid w:val="00E85B48"/>
    <w:rsid w:val="00E873F5"/>
    <w:rsid w:val="00E94FED"/>
    <w:rsid w:val="00EA543C"/>
    <w:rsid w:val="00EB2A47"/>
    <w:rsid w:val="00ED6F29"/>
    <w:rsid w:val="00EE788F"/>
    <w:rsid w:val="00F00D60"/>
    <w:rsid w:val="00F03A81"/>
    <w:rsid w:val="00F041DE"/>
    <w:rsid w:val="00F11928"/>
    <w:rsid w:val="00F229D8"/>
    <w:rsid w:val="00F418CB"/>
    <w:rsid w:val="00F653A8"/>
    <w:rsid w:val="00F85BCC"/>
    <w:rsid w:val="00F91B14"/>
    <w:rsid w:val="00FE505B"/>
    <w:rsid w:val="00FE5C3A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022E"/>
  <w15:docId w15:val="{D530AF8D-75B2-4A80-B03A-E29CF625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667"/>
    <w:rPr>
      <w:rFonts w:ascii="Garamond" w:eastAsia="Times New Roman" w:hAnsi="Garamond" w:cs="Times New Roman"/>
      <w:color w:val="00000A"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unhideWhenUsed/>
    <w:rsid w:val="00BC7667"/>
    <w:rPr>
      <w:color w:val="0000FF" w:themeColor="hyperlink"/>
      <w:u w:val="single"/>
    </w:rPr>
  </w:style>
  <w:style w:type="character" w:customStyle="1" w:styleId="Char">
    <w:name w:val="Κείμενο πλαισίου Char"/>
    <w:basedOn w:val="a0"/>
    <w:link w:val="a4"/>
    <w:uiPriority w:val="99"/>
    <w:semiHidden/>
    <w:qFormat/>
    <w:rsid w:val="00BC766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ListLabel1">
    <w:name w:val="ListLabel 1"/>
    <w:qFormat/>
    <w:rsid w:val="004C518A"/>
    <w:rPr>
      <w:rFonts w:eastAsia="Times New Roman" w:cs="Arial"/>
    </w:rPr>
  </w:style>
  <w:style w:type="character" w:customStyle="1" w:styleId="ListLabel2">
    <w:name w:val="ListLabel 2"/>
    <w:qFormat/>
    <w:rsid w:val="004C518A"/>
    <w:rPr>
      <w:rFonts w:cs="Courier New"/>
    </w:rPr>
  </w:style>
  <w:style w:type="character" w:customStyle="1" w:styleId="ListLabel3">
    <w:name w:val="ListLabel 3"/>
    <w:qFormat/>
    <w:rsid w:val="004C518A"/>
    <w:rPr>
      <w:rFonts w:cs="Courier New"/>
    </w:rPr>
  </w:style>
  <w:style w:type="character" w:customStyle="1" w:styleId="ListLabel4">
    <w:name w:val="ListLabel 4"/>
    <w:qFormat/>
    <w:rsid w:val="004C518A"/>
    <w:rPr>
      <w:rFonts w:cs="Courier New"/>
    </w:rPr>
  </w:style>
  <w:style w:type="character" w:customStyle="1" w:styleId="ListLabel5">
    <w:name w:val="ListLabel 5"/>
    <w:qFormat/>
    <w:rsid w:val="00063E16"/>
    <w:rPr>
      <w:rFonts w:eastAsia="Times New Roman" w:cs="Arial"/>
      <w:b/>
      <w:sz w:val="32"/>
    </w:rPr>
  </w:style>
  <w:style w:type="character" w:customStyle="1" w:styleId="ListLabel6">
    <w:name w:val="ListLabel 6"/>
    <w:qFormat/>
    <w:rsid w:val="00063E16"/>
    <w:rPr>
      <w:rFonts w:cs="Courier New"/>
    </w:rPr>
  </w:style>
  <w:style w:type="character" w:customStyle="1" w:styleId="ListLabel7">
    <w:name w:val="ListLabel 7"/>
    <w:qFormat/>
    <w:rsid w:val="00063E16"/>
    <w:rPr>
      <w:rFonts w:cs="Courier New"/>
    </w:rPr>
  </w:style>
  <w:style w:type="character" w:customStyle="1" w:styleId="ListLabel8">
    <w:name w:val="ListLabel 8"/>
    <w:qFormat/>
    <w:rsid w:val="00063E16"/>
    <w:rPr>
      <w:rFonts w:cs="Courier New"/>
    </w:rPr>
  </w:style>
  <w:style w:type="character" w:customStyle="1" w:styleId="WW8Num4z0">
    <w:name w:val="WW8Num4z0"/>
    <w:qFormat/>
    <w:rsid w:val="00063E16"/>
    <w:rPr>
      <w:rFonts w:cs="Arial"/>
      <w:sz w:val="20"/>
    </w:rPr>
  </w:style>
  <w:style w:type="character" w:customStyle="1" w:styleId="WW8Num4z1">
    <w:name w:val="WW8Num4z1"/>
    <w:qFormat/>
    <w:rsid w:val="00063E16"/>
  </w:style>
  <w:style w:type="character" w:customStyle="1" w:styleId="WW8Num4z2">
    <w:name w:val="WW8Num4z2"/>
    <w:qFormat/>
    <w:rsid w:val="00063E16"/>
  </w:style>
  <w:style w:type="character" w:customStyle="1" w:styleId="WW8Num4z3">
    <w:name w:val="WW8Num4z3"/>
    <w:qFormat/>
    <w:rsid w:val="00063E16"/>
  </w:style>
  <w:style w:type="character" w:customStyle="1" w:styleId="WW8Num4z4">
    <w:name w:val="WW8Num4z4"/>
    <w:qFormat/>
    <w:rsid w:val="00063E16"/>
  </w:style>
  <w:style w:type="character" w:customStyle="1" w:styleId="WW8Num4z5">
    <w:name w:val="WW8Num4z5"/>
    <w:qFormat/>
    <w:rsid w:val="00063E16"/>
  </w:style>
  <w:style w:type="character" w:customStyle="1" w:styleId="WW8Num4z6">
    <w:name w:val="WW8Num4z6"/>
    <w:qFormat/>
    <w:rsid w:val="00063E16"/>
  </w:style>
  <w:style w:type="character" w:customStyle="1" w:styleId="WW8Num4z7">
    <w:name w:val="WW8Num4z7"/>
    <w:qFormat/>
    <w:rsid w:val="00063E16"/>
  </w:style>
  <w:style w:type="character" w:customStyle="1" w:styleId="WW8Num4z8">
    <w:name w:val="WW8Num4z8"/>
    <w:qFormat/>
    <w:rsid w:val="00063E16"/>
  </w:style>
  <w:style w:type="character" w:customStyle="1" w:styleId="ListLabel9">
    <w:name w:val="ListLabel 9"/>
    <w:qFormat/>
    <w:rsid w:val="00063E16"/>
    <w:rPr>
      <w:rFonts w:ascii="Arial" w:hAnsi="Arial" w:cs="Arial"/>
      <w:sz w:val="24"/>
    </w:rPr>
  </w:style>
  <w:style w:type="character" w:customStyle="1" w:styleId="ListLabel10">
    <w:name w:val="ListLabel 10"/>
    <w:qFormat/>
    <w:rsid w:val="00063E16"/>
    <w:rPr>
      <w:rFonts w:ascii="Arial" w:hAnsi="Arial" w:cs="Arial"/>
      <w:sz w:val="24"/>
    </w:rPr>
  </w:style>
  <w:style w:type="character" w:customStyle="1" w:styleId="ListLabel11">
    <w:name w:val="ListLabel 11"/>
    <w:qFormat/>
    <w:rPr>
      <w:rFonts w:ascii="Arial" w:hAnsi="Arial" w:cs="Arial"/>
      <w:sz w:val="24"/>
    </w:rPr>
  </w:style>
  <w:style w:type="character" w:customStyle="1" w:styleId="WW8Num1z0">
    <w:name w:val="WW8Num1z0"/>
    <w:qFormat/>
    <w:rPr>
      <w:rFonts w:ascii="Symbol" w:eastAsia="Arial Unicode MS" w:hAnsi="Symbol" w:cs="Symbol"/>
      <w:color w:val="000000"/>
      <w:sz w:val="26"/>
      <w:szCs w:val="26"/>
      <w:lang w:val="el-GR"/>
    </w:rPr>
  </w:style>
  <w:style w:type="character" w:customStyle="1" w:styleId="a5">
    <w:name w:val="Χαρακτήρες αρίθμησης"/>
    <w:qFormat/>
  </w:style>
  <w:style w:type="character" w:customStyle="1" w:styleId="a6">
    <w:name w:val="Κουκκίδες"/>
    <w:qFormat/>
    <w:rPr>
      <w:rFonts w:ascii="OpenSymbol" w:eastAsia="OpenSymbol" w:hAnsi="OpenSymbol" w:cs="OpenSymbol"/>
    </w:rPr>
  </w:style>
  <w:style w:type="paragraph" w:customStyle="1" w:styleId="a7">
    <w:name w:val="Επικεφαλίδα"/>
    <w:basedOn w:val="a"/>
    <w:next w:val="a8"/>
    <w:qFormat/>
    <w:rsid w:val="004C518A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styleId="a8">
    <w:name w:val="Body Text"/>
    <w:basedOn w:val="a"/>
    <w:rsid w:val="004C518A"/>
    <w:pPr>
      <w:spacing w:after="140" w:line="288" w:lineRule="auto"/>
    </w:pPr>
  </w:style>
  <w:style w:type="paragraph" w:styleId="a9">
    <w:name w:val="List"/>
    <w:basedOn w:val="a8"/>
    <w:rsid w:val="004C518A"/>
    <w:rPr>
      <w:rFonts w:cs="Mangal"/>
    </w:rPr>
  </w:style>
  <w:style w:type="paragraph" w:styleId="aa">
    <w:name w:val="caption"/>
    <w:basedOn w:val="a"/>
    <w:qFormat/>
    <w:rsid w:val="004C518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Ευρετήριο"/>
    <w:basedOn w:val="a"/>
    <w:qFormat/>
    <w:rsid w:val="004C518A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BC766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qFormat/>
    <w:rsid w:val="00BC7667"/>
    <w:rPr>
      <w:rFonts w:ascii="Tahoma" w:hAnsi="Tahoma" w:cs="Tahoma"/>
      <w:sz w:val="16"/>
      <w:szCs w:val="16"/>
    </w:rPr>
  </w:style>
  <w:style w:type="numbering" w:customStyle="1" w:styleId="WW8Num4">
    <w:name w:val="WW8Num4"/>
    <w:qFormat/>
    <w:rsid w:val="00063E16"/>
  </w:style>
  <w:style w:type="numbering" w:customStyle="1" w:styleId="WW8Num1">
    <w:name w:val="WW8Num1"/>
    <w:qFormat/>
  </w:style>
  <w:style w:type="character" w:styleId="-">
    <w:name w:val="Hyperlink"/>
    <w:basedOn w:val="a0"/>
    <w:uiPriority w:val="99"/>
    <w:unhideWhenUsed/>
    <w:rsid w:val="008240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8240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likovrisipefki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PAIDIKOS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</dc:creator>
  <cp:keywords/>
  <dc:description/>
  <cp:lastModifiedBy>Dimitrios Papangelopoulos</cp:lastModifiedBy>
  <cp:revision>2</cp:revision>
  <dcterms:created xsi:type="dcterms:W3CDTF">2021-03-18T15:04:00Z</dcterms:created>
  <dcterms:modified xsi:type="dcterms:W3CDTF">2021-03-18T15:04:00Z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PAIDIKOS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